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BD1" w:rsidRDefault="003621AE" w:rsidP="003621AE">
      <w:pPr>
        <w:jc w:val="right"/>
        <w:rPr>
          <w:rFonts w:ascii="Times New Roman" w:hAnsi="Times New Roman" w:cs="Times New Roman"/>
        </w:rPr>
      </w:pPr>
      <w:bookmarkStart w:id="0" w:name="_GoBack"/>
      <w:r w:rsidRPr="003621AE">
        <w:rPr>
          <w:rFonts w:ascii="Times New Roman" w:hAnsi="Times New Roman" w:cs="Times New Roman"/>
          <w:noProof/>
          <w:lang w:eastAsia="zh-TW"/>
        </w:rPr>
        <w:drawing>
          <wp:inline distT="0" distB="0" distL="0" distR="0">
            <wp:extent cx="5984875" cy="2718435"/>
            <wp:effectExtent l="0" t="0" r="0" b="5715"/>
            <wp:docPr id="2" name="Рисунок 2" descr="H:\Антикоррупция\Ягафа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Ягафаро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875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621AE" w:rsidRPr="008724C9" w:rsidRDefault="003621AE" w:rsidP="00741EF9">
      <w:pPr>
        <w:rPr>
          <w:rFonts w:ascii="Times New Roman" w:hAnsi="Times New Roman" w:cs="Times New Roman"/>
        </w:rPr>
      </w:pPr>
    </w:p>
    <w:p w:rsidR="00741EF9" w:rsidRPr="008724C9" w:rsidRDefault="00741EF9" w:rsidP="00741EF9">
      <w:pPr>
        <w:jc w:val="center"/>
        <w:rPr>
          <w:rFonts w:ascii="Times New Roman" w:hAnsi="Times New Roman" w:cs="Times New Roman"/>
        </w:rPr>
      </w:pPr>
    </w:p>
    <w:p w:rsidR="00741EF9" w:rsidRPr="008724C9" w:rsidRDefault="00741EF9" w:rsidP="00741E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1EF9" w:rsidRPr="008724C9" w:rsidRDefault="00741EF9" w:rsidP="00741E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724C9"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741EF9" w:rsidRPr="008724C9" w:rsidRDefault="00741EF9" w:rsidP="00741E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«МУЗЫКАЛЬНАЯ ЛИТЕРАТУРА</w:t>
      </w:r>
      <w:r w:rsidRPr="008724C9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741EF9" w:rsidRPr="008724C9" w:rsidRDefault="00741EF9" w:rsidP="00741E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класс (7</w:t>
      </w:r>
      <w:r w:rsidRPr="008724C9">
        <w:rPr>
          <w:rFonts w:ascii="Times New Roman" w:hAnsi="Times New Roman" w:cs="Times New Roman"/>
          <w:sz w:val="32"/>
          <w:szCs w:val="32"/>
        </w:rPr>
        <w:t>-летний срок обучения)</w:t>
      </w:r>
    </w:p>
    <w:p w:rsidR="00741EF9" w:rsidRPr="008724C9" w:rsidRDefault="00741EF9" w:rsidP="00741E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41EF9" w:rsidRPr="008724C9" w:rsidRDefault="00741EF9" w:rsidP="00741EF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41EF9" w:rsidRPr="008724C9" w:rsidRDefault="00741EF9" w:rsidP="00741E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1EF9" w:rsidRPr="008724C9" w:rsidRDefault="00741EF9" w:rsidP="00741E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24C9"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 w:rsidRPr="008724C9"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741EF9" w:rsidRPr="008724C9" w:rsidRDefault="00741EF9" w:rsidP="00741E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24C9"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10-14</w:t>
      </w:r>
      <w:r w:rsidRPr="008724C9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741EF9" w:rsidRPr="008724C9" w:rsidRDefault="00741EF9" w:rsidP="00741E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24C9"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 w:rsidRPr="008724C9">
        <w:rPr>
          <w:rFonts w:ascii="Times New Roman" w:hAnsi="Times New Roman" w:cs="Times New Roman"/>
          <w:sz w:val="24"/>
          <w:szCs w:val="24"/>
        </w:rPr>
        <w:t xml:space="preserve"> 1 год (35часов)</w:t>
      </w:r>
    </w:p>
    <w:p w:rsidR="00741EF9" w:rsidRPr="008724C9" w:rsidRDefault="00741EF9" w:rsidP="00741E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1EF9" w:rsidRPr="008724C9" w:rsidRDefault="00741EF9" w:rsidP="00741EF9">
      <w:pPr>
        <w:rPr>
          <w:rFonts w:ascii="Times New Roman" w:hAnsi="Times New Roman" w:cs="Times New Roman"/>
          <w:sz w:val="24"/>
          <w:szCs w:val="24"/>
        </w:rPr>
      </w:pPr>
    </w:p>
    <w:p w:rsidR="00741EF9" w:rsidRPr="008724C9" w:rsidRDefault="00741EF9" w:rsidP="00741EF9">
      <w:pPr>
        <w:rPr>
          <w:rFonts w:ascii="Times New Roman" w:hAnsi="Times New Roman" w:cs="Times New Roman"/>
          <w:sz w:val="24"/>
          <w:szCs w:val="24"/>
        </w:rPr>
      </w:pPr>
    </w:p>
    <w:p w:rsidR="00741EF9" w:rsidRPr="008724C9" w:rsidRDefault="00741EF9" w:rsidP="00741EF9">
      <w:pPr>
        <w:rPr>
          <w:rFonts w:ascii="Times New Roman" w:hAnsi="Times New Roman" w:cs="Times New Roman"/>
          <w:sz w:val="24"/>
          <w:szCs w:val="24"/>
        </w:rPr>
      </w:pPr>
    </w:p>
    <w:p w:rsidR="00741EF9" w:rsidRPr="008724C9" w:rsidRDefault="00741EF9" w:rsidP="00741EF9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24C9">
        <w:rPr>
          <w:rFonts w:ascii="Times New Roman" w:hAnsi="Times New Roman" w:cs="Times New Roman"/>
          <w:b/>
          <w:i/>
          <w:sz w:val="24"/>
          <w:szCs w:val="24"/>
        </w:rPr>
        <w:t xml:space="preserve">Составитель: </w:t>
      </w:r>
      <w:r w:rsidRPr="008724C9">
        <w:rPr>
          <w:rFonts w:ascii="Times New Roman" w:hAnsi="Times New Roman" w:cs="Times New Roman"/>
          <w:sz w:val="24"/>
          <w:szCs w:val="24"/>
        </w:rPr>
        <w:t xml:space="preserve">Хисматуллина Ольга Николаевна, </w:t>
      </w:r>
    </w:p>
    <w:p w:rsidR="00741EF9" w:rsidRPr="008724C9" w:rsidRDefault="00741EF9" w:rsidP="00741EF9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24C9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gramStart"/>
      <w:r w:rsidRPr="008724C9">
        <w:rPr>
          <w:rFonts w:ascii="Times New Roman" w:hAnsi="Times New Roman" w:cs="Times New Roman"/>
          <w:sz w:val="24"/>
          <w:szCs w:val="24"/>
        </w:rPr>
        <w:t>теоретических  дисциплин</w:t>
      </w:r>
      <w:proofErr w:type="gramEnd"/>
    </w:p>
    <w:p w:rsidR="00741EF9" w:rsidRPr="008724C9" w:rsidRDefault="00741EF9" w:rsidP="00741EF9">
      <w:pPr>
        <w:rPr>
          <w:rFonts w:ascii="Times New Roman" w:hAnsi="Times New Roman" w:cs="Times New Roman"/>
          <w:sz w:val="24"/>
          <w:szCs w:val="24"/>
        </w:rPr>
      </w:pPr>
    </w:p>
    <w:p w:rsidR="00741EF9" w:rsidRPr="008724C9" w:rsidRDefault="00741EF9" w:rsidP="00741E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1EF9" w:rsidRPr="008724C9" w:rsidRDefault="00741EF9" w:rsidP="00741E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24C9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741EF9" w:rsidRPr="008724C9" w:rsidRDefault="00586496" w:rsidP="005864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="00741EF9" w:rsidRPr="008724C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741EF9" w:rsidRPr="008724C9" w:rsidRDefault="00741EF9" w:rsidP="00741E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1EF9" w:rsidRPr="008724C9" w:rsidRDefault="00741EF9" w:rsidP="00741EF9">
      <w:pPr>
        <w:tabs>
          <w:tab w:val="num" w:pos="993"/>
        </w:tabs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741EF9" w:rsidRPr="008724C9" w:rsidRDefault="00741EF9" w:rsidP="00741EF9">
      <w:pPr>
        <w:numPr>
          <w:ilvl w:val="0"/>
          <w:numId w:val="1"/>
        </w:numPr>
        <w:tabs>
          <w:tab w:val="num" w:pos="993"/>
        </w:tabs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lastRenderedPageBreak/>
        <w:t>Л</w:t>
      </w:r>
      <w:r w:rsidRPr="008724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ичностные,</w:t>
      </w:r>
      <w:r w:rsidRPr="008724C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</w:t>
      </w:r>
      <w:proofErr w:type="spellStart"/>
      <w:r w:rsidRPr="008724C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метапредметные</w:t>
      </w:r>
      <w:proofErr w:type="spellEnd"/>
      <w:r w:rsidRPr="008724C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и предметные результаты</w:t>
      </w:r>
    </w:p>
    <w:p w:rsidR="00741EF9" w:rsidRPr="008724C9" w:rsidRDefault="00741EF9" w:rsidP="0074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Планируемые результаты (личностные, </w:t>
      </w:r>
      <w:proofErr w:type="spellStart"/>
      <w:r w:rsidRPr="008724C9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>метапредметные</w:t>
      </w:r>
      <w:proofErr w:type="spellEnd"/>
      <w:r w:rsidRPr="008724C9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 результаты)</w:t>
      </w:r>
    </w:p>
    <w:p w:rsidR="00741EF9" w:rsidRPr="008724C9" w:rsidRDefault="00741EF9" w:rsidP="0074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Личностные результаты</w:t>
      </w:r>
      <w:r w:rsidRPr="008724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8724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освоения основной образовательной программы основного общего образования:</w:t>
      </w:r>
    </w:p>
    <w:p w:rsidR="00741EF9" w:rsidRPr="008724C9" w:rsidRDefault="00741EF9" w:rsidP="0074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1)  воспитание российской гражданской идентичности: патриотизма, уважения к Отечеству, знание культуры своего народа, своего края, основ культурного наследия народов России и человечества; усвоение гуманистических и традиционных ценностей многонационального российского общества; </w:t>
      </w:r>
    </w:p>
    <w:p w:rsidR="00741EF9" w:rsidRPr="008724C9" w:rsidRDefault="00741EF9" w:rsidP="0074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 формирование ответственного отношения к учению, </w:t>
      </w:r>
      <w:proofErr w:type="gramStart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готовности и способности</w:t>
      </w:r>
      <w:proofErr w:type="gramEnd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</w:t>
      </w:r>
    </w:p>
    <w:p w:rsidR="00741EF9" w:rsidRPr="008724C9" w:rsidRDefault="00741EF9" w:rsidP="0074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формирование целостного мировоззрения, учитывающего культурное, духовное многообразие современного мира;</w:t>
      </w:r>
    </w:p>
    <w:p w:rsidR="00741EF9" w:rsidRPr="008724C9" w:rsidRDefault="00741EF9" w:rsidP="0074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культуре, традициям,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741EF9" w:rsidRPr="008724C9" w:rsidRDefault="00741EF9" w:rsidP="0074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5) освоение социальных норм, правил поведения, ролей и форм социальной жизни в группах и сообществах, </w:t>
      </w:r>
    </w:p>
    <w:p w:rsidR="00741EF9" w:rsidRPr="008724C9" w:rsidRDefault="00741EF9" w:rsidP="0074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развитие морального сознания и компетентности в решении моральных проблем на основе личностного выбора;</w:t>
      </w:r>
    </w:p>
    <w:p w:rsidR="00741EF9" w:rsidRPr="008724C9" w:rsidRDefault="00741EF9" w:rsidP="0074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7) формирование коммуникативной компетентности в общении </w:t>
      </w:r>
      <w:proofErr w:type="gramStart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  сотрудничестве</w:t>
      </w:r>
      <w:proofErr w:type="gramEnd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 сверстниками в процессе, учебно-исследовательской, творческой и других видов деятельности;</w:t>
      </w:r>
    </w:p>
    <w:p w:rsidR="00741EF9" w:rsidRPr="008724C9" w:rsidRDefault="00741EF9" w:rsidP="0074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8) развитие эстетического сознания через освоение художественного наследия народов России и </w:t>
      </w:r>
      <w:proofErr w:type="gramStart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мира,  творческой</w:t>
      </w:r>
      <w:proofErr w:type="gramEnd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деятельности эстетического характера.</w:t>
      </w:r>
    </w:p>
    <w:p w:rsidR="00741EF9" w:rsidRPr="008724C9" w:rsidRDefault="00741EF9" w:rsidP="0074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  <w:proofErr w:type="spellStart"/>
      <w:r w:rsidRPr="008724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8724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результаты </w:t>
      </w:r>
      <w:r w:rsidRPr="008724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освоения основной образовательной программы основного общего образования </w:t>
      </w: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должны отражать:</w:t>
      </w:r>
    </w:p>
    <w:p w:rsidR="00741EF9" w:rsidRPr="008724C9" w:rsidRDefault="00741EF9" w:rsidP="0074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41EF9" w:rsidRPr="008724C9" w:rsidRDefault="00741EF9" w:rsidP="0074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 умение самостоятельно планировать </w:t>
      </w:r>
      <w:proofErr w:type="gramStart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пути  достижения</w:t>
      </w:r>
      <w:proofErr w:type="gramEnd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741EF9" w:rsidRPr="008724C9" w:rsidRDefault="00741EF9" w:rsidP="0074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</w:t>
      </w:r>
      <w:proofErr w:type="gramStart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способы  действий</w:t>
      </w:r>
      <w:proofErr w:type="gramEnd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рамках предложенных условий и требований, корректировать свои действия в соответствии с изменяющейся ситуацией;</w:t>
      </w:r>
    </w:p>
    <w:p w:rsidR="00741EF9" w:rsidRPr="008724C9" w:rsidRDefault="00741EF9" w:rsidP="0074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4) умение оценивать правильность выполнения учебной </w:t>
      </w:r>
      <w:proofErr w:type="gramStart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задачи,  собственные</w:t>
      </w:r>
      <w:proofErr w:type="gramEnd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возможности её решения;</w:t>
      </w:r>
    </w:p>
    <w:p w:rsidR="00741EF9" w:rsidRPr="008724C9" w:rsidRDefault="00741EF9" w:rsidP="0074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41EF9" w:rsidRPr="008724C9" w:rsidRDefault="00741EF9" w:rsidP="0074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</w:t>
      </w:r>
      <w:proofErr w:type="gramStart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  определять</w:t>
      </w:r>
      <w:proofErr w:type="gramEnd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741EF9" w:rsidRPr="008724C9" w:rsidRDefault="00741EF9" w:rsidP="0074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741EF9" w:rsidRPr="008724C9" w:rsidRDefault="00741EF9" w:rsidP="0074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8) умение </w:t>
      </w:r>
      <w:proofErr w:type="gramStart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организовывать  учебное</w:t>
      </w:r>
      <w:proofErr w:type="gramEnd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сотрудничество и совместную деятельность с учителем и сверстниками;   работать индивидуально и в группе: находить общее решение и разрешать конфликты на основе согласования позиций и учёта интересов;  формулировать,    аргументировать и отстаивать своё мнение;</w:t>
      </w:r>
    </w:p>
    <w:p w:rsidR="00741EF9" w:rsidRDefault="00741EF9" w:rsidP="0074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</w:t>
      </w:r>
      <w:proofErr w:type="gramStart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деятельности;  владение</w:t>
      </w:r>
      <w:proofErr w:type="gramEnd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устной и письменной речью, м</w:t>
      </w:r>
      <w:r w:rsidR="0029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онологической контекстной речью</w:t>
      </w:r>
    </w:p>
    <w:p w:rsidR="00741EF9" w:rsidRPr="00CD6A31" w:rsidRDefault="00741EF9" w:rsidP="00741E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CD6A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редметные результаты</w:t>
      </w:r>
    </w:p>
    <w:p w:rsidR="00741EF9" w:rsidRPr="00CD6A31" w:rsidRDefault="00741EF9" w:rsidP="00741EF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A3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</w:t>
      </w: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предметные результаты обеспечивают успешное обучение на следующей ступени общего образования и отражают:</w:t>
      </w:r>
    </w:p>
    <w:p w:rsidR="00741EF9" w:rsidRPr="00CD6A31" w:rsidRDefault="00741EF9" w:rsidP="00741EF9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музыкальной культуры школьника как неотъемлемой части общей духовной культуры;</w:t>
      </w:r>
    </w:p>
    <w:p w:rsidR="00741EF9" w:rsidRPr="00CD6A31" w:rsidRDefault="00741EF9" w:rsidP="00741EF9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потребности в общении с музыкой для дальнейшего духовно-нравственного развития, социализации, самообразования, </w:t>
      </w:r>
    </w:p>
    <w:p w:rsidR="00741EF9" w:rsidRPr="00CD6A31" w:rsidRDefault="00741EF9" w:rsidP="00741EF9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741EF9" w:rsidRPr="00CD6A31" w:rsidRDefault="00741EF9" w:rsidP="00741EF9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-развитие общих музыкальных способностей школьников (музыкальной памяти и слуха), а </w:t>
      </w:r>
      <w:proofErr w:type="gramStart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художественного образа;</w:t>
      </w:r>
    </w:p>
    <w:p w:rsidR="00741EF9" w:rsidRPr="00CD6A31" w:rsidRDefault="00741EF9" w:rsidP="00741EF9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мотивационной направленности на продуктивную музыкально-творческую деятельность (слушание музыки, пение, </w:t>
      </w:r>
    </w:p>
    <w:p w:rsidR="00741EF9" w:rsidRPr="00CD6A31" w:rsidRDefault="00741EF9" w:rsidP="00741EF9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инструментальное </w:t>
      </w:r>
      <w:proofErr w:type="spellStart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драматизация музыкальных произведений, импровизация, музыкально-пластическое движение и др.);</w:t>
      </w:r>
    </w:p>
    <w:p w:rsidR="00741EF9" w:rsidRPr="00CD6A31" w:rsidRDefault="00741EF9" w:rsidP="00741EF9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-воспитание эстетического отношения к миру, критического восприятия музыкальной информации, развитие творческих способностей в </w:t>
      </w:r>
    </w:p>
    <w:p w:rsidR="00741EF9" w:rsidRPr="00CD6A31" w:rsidRDefault="00741EF9" w:rsidP="00741EF9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многообразных видах музыкальной деятельности, связанной с театром, кино, литературой, живописью;</w:t>
      </w:r>
    </w:p>
    <w:p w:rsidR="00741EF9" w:rsidRPr="00CD6A31" w:rsidRDefault="00741EF9" w:rsidP="00741EF9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-расширение музыкального и общего культурного кругозора; воспитанное музыкального вкуса, устойчивого интереса к музыке своего </w:t>
      </w:r>
    </w:p>
    <w:p w:rsidR="00741EF9" w:rsidRPr="00CD6A31" w:rsidRDefault="00741EF9" w:rsidP="00741EF9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 и других народов мира, классическому и современному музыкальному наследию;</w:t>
      </w:r>
    </w:p>
    <w:p w:rsidR="00741EF9" w:rsidRPr="00CD6A31" w:rsidRDefault="00741EF9" w:rsidP="00741EF9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-овладение основами музыкальной грамотности: способностью эмоционально воспринимать музыку как живое образное искусство во </w:t>
      </w:r>
    </w:p>
    <w:p w:rsidR="00741EF9" w:rsidRPr="00CD6A31" w:rsidRDefault="00741EF9" w:rsidP="00741EF9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курса;</w:t>
      </w:r>
    </w:p>
    <w:p w:rsidR="00741EF9" w:rsidRPr="00CD6A31" w:rsidRDefault="00741EF9" w:rsidP="00741EF9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-приобретение устойчивых навыков самостоятельной, целенаправленной и содержательной музыкально-учебной деятельности, включая информационно-коммуникационные технологии;</w:t>
      </w:r>
    </w:p>
    <w:p w:rsidR="00741EF9" w:rsidRPr="00CD6A31" w:rsidRDefault="00741EF9" w:rsidP="00741EF9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-сотрудничество в ходе реализации коллективных творческих проектов, решения различных музыкально-творческих задач.</w:t>
      </w:r>
    </w:p>
    <w:p w:rsidR="00741EF9" w:rsidRPr="00CD6A31" w:rsidRDefault="00741EF9" w:rsidP="00741E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Сформирует основу музыкальной культуры как неотъемлемой части его общей духовной культуры;</w:t>
      </w:r>
    </w:p>
    <w:p w:rsidR="00741EF9" w:rsidRPr="00CD6A31" w:rsidRDefault="00741EF9" w:rsidP="00741E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Разовьет общие музыкальные способности (музыкальную память и слух), а также образное и ассоциативное мышление, фантазию и творческое воображение, эмоционально-ценностное отношение к явлениям жизни и искусства на основе восприятия и анализа художественного образа;</w:t>
      </w:r>
    </w:p>
    <w:p w:rsidR="00741EF9" w:rsidRPr="00CD6A31" w:rsidRDefault="00741EF9" w:rsidP="00741E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 музыкальный и общий культурный кругозор; воспитает музыкальный вкус, устойчивый интерес к музыке своего народа и других народов мира, классическому и современному музыкальному наследию;</w:t>
      </w:r>
    </w:p>
    <w:p w:rsidR="00741EF9" w:rsidRPr="00CD6A31" w:rsidRDefault="00741EF9" w:rsidP="00741E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Овладеет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курса;</w:t>
      </w:r>
    </w:p>
    <w:p w:rsidR="00741EF9" w:rsidRPr="00CD6A31" w:rsidRDefault="00741EF9" w:rsidP="00741E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Приобретет устойчивые навыки самостоятельной, целенаправленной и содержательной музыкально-учебной деятельности, включая информационно-коммуникационные технологии;</w:t>
      </w:r>
    </w:p>
    <w:p w:rsidR="00741EF9" w:rsidRPr="00CD6A31" w:rsidRDefault="00741EF9" w:rsidP="00741E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Сформировать потребность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741EF9" w:rsidRPr="00CD6A31" w:rsidRDefault="00741EF9" w:rsidP="00741E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мотивационную направленность на продуктивную музыкально-творческую деятельность (слушание музыки, пение, инструментальное </w:t>
      </w:r>
      <w:proofErr w:type="spellStart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драматизация музыкальных произведений, импровизация, музыкально-пластическое движение и др.);</w:t>
      </w:r>
    </w:p>
    <w:p w:rsidR="00741EF9" w:rsidRPr="00CD6A31" w:rsidRDefault="00741EF9" w:rsidP="00741E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эстетическое отношение к миру, критическое восприятие музыкальной информации, развить творческие способности в многообразных видах музыкальной деятельности, связанной с театром, кино, литературой, живописью;</w:t>
      </w:r>
    </w:p>
    <w:p w:rsidR="00741EF9" w:rsidRPr="00CD6A31" w:rsidRDefault="00741EF9" w:rsidP="00741E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Сотрудничеству в ходе реализации коллективных творческих проектов, решения различных музыкально-творческих задач.</w:t>
      </w:r>
    </w:p>
    <w:p w:rsidR="00741EF9" w:rsidRPr="00CD6A31" w:rsidRDefault="00741EF9" w:rsidP="00741EF9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741EF9" w:rsidRPr="008724C9" w:rsidRDefault="00420E46" w:rsidP="00741EF9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ab/>
      </w:r>
    </w:p>
    <w:p w:rsidR="00741EF9" w:rsidRPr="008724C9" w:rsidRDefault="00741EF9" w:rsidP="00741EF9">
      <w:pPr>
        <w:spacing w:line="360" w:lineRule="auto"/>
        <w:ind w:left="106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4C9">
        <w:rPr>
          <w:rFonts w:ascii="Times New Roman" w:hAnsi="Times New Roman" w:cs="Times New Roman"/>
          <w:b/>
          <w:sz w:val="24"/>
          <w:szCs w:val="24"/>
        </w:rPr>
        <w:t>Учебно-тематический план учебного предмета</w:t>
      </w:r>
    </w:p>
    <w:p w:rsidR="00741EF9" w:rsidRPr="008724C9" w:rsidRDefault="006E26CB" w:rsidP="00741EF9">
      <w:pPr>
        <w:spacing w:line="360" w:lineRule="auto"/>
        <w:ind w:left="106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2"/>
        <w:tblW w:w="108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850"/>
        <w:gridCol w:w="993"/>
        <w:gridCol w:w="884"/>
        <w:gridCol w:w="1478"/>
        <w:gridCol w:w="1559"/>
      </w:tblGrid>
      <w:tr w:rsidR="00741EF9" w:rsidRPr="008724C9" w:rsidTr="00741EF9">
        <w:trPr>
          <w:trHeight w:val="368"/>
        </w:trPr>
        <w:tc>
          <w:tcPr>
            <w:tcW w:w="709" w:type="dxa"/>
            <w:vMerge w:val="restart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130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6"/>
              <w:gridCol w:w="236"/>
              <w:gridCol w:w="236"/>
              <w:gridCol w:w="236"/>
              <w:gridCol w:w="236"/>
            </w:tblGrid>
            <w:tr w:rsidR="00741EF9" w:rsidRPr="008724C9" w:rsidTr="00741EF9">
              <w:trPr>
                <w:trHeight w:val="458"/>
              </w:trPr>
              <w:tc>
                <w:tcPr>
                  <w:tcW w:w="398" w:type="dxa"/>
                </w:tcPr>
                <w:p w:rsidR="00741EF9" w:rsidRPr="008724C9" w:rsidRDefault="00741EF9" w:rsidP="00741E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24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22" w:type="dxa"/>
                </w:tcPr>
                <w:p w:rsidR="00741EF9" w:rsidRPr="008724C9" w:rsidRDefault="00741EF9" w:rsidP="00741E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741EF9" w:rsidRPr="008724C9" w:rsidRDefault="00741EF9" w:rsidP="00741E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741EF9" w:rsidRPr="008724C9" w:rsidRDefault="00741EF9" w:rsidP="00741E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</w:tcPr>
                <w:p w:rsidR="00741EF9" w:rsidRPr="008724C9" w:rsidRDefault="00741EF9" w:rsidP="00741E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раздела,</w:t>
            </w:r>
          </w:p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2727" w:type="dxa"/>
            <w:gridSpan w:val="3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78" w:type="dxa"/>
            <w:vMerge w:val="restart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1559" w:type="dxa"/>
            <w:vMerge w:val="restart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</w:p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(контроля)</w:t>
            </w:r>
          </w:p>
        </w:tc>
      </w:tr>
      <w:tr w:rsidR="00741EF9" w:rsidRPr="008724C9" w:rsidTr="00741EF9">
        <w:trPr>
          <w:trHeight w:val="367"/>
        </w:trPr>
        <w:tc>
          <w:tcPr>
            <w:tcW w:w="709" w:type="dxa"/>
            <w:vMerge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  <w:tbl>
            <w:tblPr>
              <w:tblW w:w="204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1"/>
              <w:gridCol w:w="1021"/>
            </w:tblGrid>
            <w:tr w:rsidR="00741EF9" w:rsidRPr="008724C9" w:rsidTr="00741EF9">
              <w:trPr>
                <w:trHeight w:val="127"/>
              </w:trPr>
              <w:tc>
                <w:tcPr>
                  <w:tcW w:w="1021" w:type="dxa"/>
                </w:tcPr>
                <w:p w:rsidR="00741EF9" w:rsidRPr="008724C9" w:rsidRDefault="00741EF9" w:rsidP="00741E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21" w:type="dxa"/>
                </w:tcPr>
                <w:p w:rsidR="00741EF9" w:rsidRPr="008724C9" w:rsidRDefault="00741EF9" w:rsidP="00741E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41EF9" w:rsidRPr="008724C9" w:rsidRDefault="00741EF9" w:rsidP="00741E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884" w:type="dxa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Практика </w:t>
            </w:r>
          </w:p>
        </w:tc>
        <w:tc>
          <w:tcPr>
            <w:tcW w:w="1478" w:type="dxa"/>
            <w:vMerge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1EF9" w:rsidRPr="008724C9" w:rsidTr="00741EF9">
        <w:tc>
          <w:tcPr>
            <w:tcW w:w="10868" w:type="dxa"/>
            <w:gridSpan w:val="7"/>
          </w:tcPr>
          <w:p w:rsidR="00741EF9" w:rsidRPr="008724C9" w:rsidRDefault="00741EF9" w:rsidP="00741EF9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Раздел 1</w:t>
            </w:r>
          </w:p>
        </w:tc>
      </w:tr>
      <w:tr w:rsidR="00741EF9" w:rsidRPr="008724C9" w:rsidTr="00741EF9">
        <w:tc>
          <w:tcPr>
            <w:tcW w:w="709" w:type="dxa"/>
          </w:tcPr>
          <w:p w:rsidR="00741EF9" w:rsidRPr="008724C9" w:rsidRDefault="00741EF9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741EF9" w:rsidRPr="00954724" w:rsidRDefault="00741EF9" w:rsidP="00741E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Западно-европейская</w:t>
            </w:r>
            <w:proofErr w:type="gramEnd"/>
            <w:r w:rsidRPr="00954724">
              <w:rPr>
                <w:rFonts w:ascii="Times New Roman" w:hAnsi="Times New Roman" w:cs="Times New Roman"/>
                <w:sz w:val="24"/>
                <w:szCs w:val="24"/>
              </w:rPr>
              <w:t xml:space="preserve"> музыка от древнейших времён до 17 века.</w:t>
            </w:r>
          </w:p>
        </w:tc>
        <w:tc>
          <w:tcPr>
            <w:tcW w:w="850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 w:val="restart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741EF9" w:rsidRPr="008724C9" w:rsidRDefault="00741EF9" w:rsidP="00741EF9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Устный опрос; тестирование; викторина;</w:t>
            </w:r>
            <w:r w:rsidRPr="008724C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741EF9" w:rsidRPr="008724C9" w:rsidRDefault="00741EF9" w:rsidP="00741EF9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зачет, </w:t>
            </w:r>
          </w:p>
          <w:p w:rsidR="00741EF9" w:rsidRPr="008724C9" w:rsidRDefault="00741EF9" w:rsidP="00741EF9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эссе, контрольное занятие, самостоятельная работа, презентация творческих работ.</w:t>
            </w:r>
          </w:p>
          <w:p w:rsidR="00741EF9" w:rsidRPr="008724C9" w:rsidRDefault="00741EF9" w:rsidP="00741EF9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F9" w:rsidRPr="008724C9" w:rsidTr="00741EF9">
        <w:tc>
          <w:tcPr>
            <w:tcW w:w="709" w:type="dxa"/>
          </w:tcPr>
          <w:p w:rsidR="00741EF9" w:rsidRPr="008724C9" w:rsidRDefault="00741EF9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41EF9" w:rsidRPr="00954724" w:rsidRDefault="00741EF9" w:rsidP="00741E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. Жизненный путь и анализ творчества.</w:t>
            </w:r>
          </w:p>
        </w:tc>
        <w:tc>
          <w:tcPr>
            <w:tcW w:w="850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vMerge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F9" w:rsidRPr="008724C9" w:rsidTr="00741EF9">
        <w:tc>
          <w:tcPr>
            <w:tcW w:w="709" w:type="dxa"/>
          </w:tcPr>
          <w:p w:rsidR="00741EF9" w:rsidRPr="008724C9" w:rsidRDefault="00741EF9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классического стиля в музыке. </w:t>
            </w:r>
            <w:proofErr w:type="spellStart"/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Й.Гайдн</w:t>
            </w:r>
            <w:proofErr w:type="spellEnd"/>
            <w:r w:rsidRPr="00954724">
              <w:rPr>
                <w:rFonts w:ascii="Times New Roman" w:hAnsi="Times New Roman" w:cs="Times New Roman"/>
                <w:sz w:val="24"/>
                <w:szCs w:val="24"/>
              </w:rPr>
              <w:t xml:space="preserve"> Жизненный путь.</w:t>
            </w:r>
          </w:p>
        </w:tc>
        <w:tc>
          <w:tcPr>
            <w:tcW w:w="850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vMerge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F9" w:rsidRPr="008724C9" w:rsidTr="00741EF9">
        <w:tc>
          <w:tcPr>
            <w:tcW w:w="709" w:type="dxa"/>
          </w:tcPr>
          <w:p w:rsidR="00741EF9" w:rsidRPr="008724C9" w:rsidRDefault="00741EF9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творчества </w:t>
            </w:r>
            <w:proofErr w:type="spellStart"/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Й.Гайдна</w:t>
            </w:r>
            <w:proofErr w:type="spellEnd"/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F9" w:rsidRPr="008724C9" w:rsidTr="00741EF9">
        <w:tc>
          <w:tcPr>
            <w:tcW w:w="709" w:type="dxa"/>
          </w:tcPr>
          <w:p w:rsidR="00741EF9" w:rsidRPr="008724C9" w:rsidRDefault="00741EF9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Жизненный путь </w:t>
            </w:r>
            <w:proofErr w:type="spellStart"/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В.А.Моцарта</w:t>
            </w:r>
            <w:proofErr w:type="spellEnd"/>
          </w:p>
        </w:tc>
        <w:tc>
          <w:tcPr>
            <w:tcW w:w="850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vMerge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F9" w:rsidRPr="008724C9" w:rsidTr="00741EF9">
        <w:tc>
          <w:tcPr>
            <w:tcW w:w="709" w:type="dxa"/>
          </w:tcPr>
          <w:p w:rsidR="00741EF9" w:rsidRPr="008724C9" w:rsidRDefault="00741EF9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творчества </w:t>
            </w:r>
            <w:proofErr w:type="spellStart"/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В.А.Моцарта</w:t>
            </w:r>
            <w:proofErr w:type="spellEnd"/>
          </w:p>
        </w:tc>
        <w:tc>
          <w:tcPr>
            <w:tcW w:w="850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vMerge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F9" w:rsidRPr="008724C9" w:rsidTr="00741EF9">
        <w:tc>
          <w:tcPr>
            <w:tcW w:w="709" w:type="dxa"/>
          </w:tcPr>
          <w:p w:rsidR="00741EF9" w:rsidRPr="008724C9" w:rsidRDefault="00741EF9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Жизненный путь Бетховена</w:t>
            </w:r>
          </w:p>
        </w:tc>
        <w:tc>
          <w:tcPr>
            <w:tcW w:w="850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vMerge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F9" w:rsidRPr="008724C9" w:rsidTr="00741EF9">
        <w:tc>
          <w:tcPr>
            <w:tcW w:w="709" w:type="dxa"/>
          </w:tcPr>
          <w:p w:rsidR="00741EF9" w:rsidRPr="008724C9" w:rsidRDefault="00741EF9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Анализ творчества Бетховена</w:t>
            </w:r>
          </w:p>
        </w:tc>
        <w:tc>
          <w:tcPr>
            <w:tcW w:w="850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vMerge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F9" w:rsidRPr="008724C9" w:rsidTr="00741EF9">
        <w:tc>
          <w:tcPr>
            <w:tcW w:w="709" w:type="dxa"/>
          </w:tcPr>
          <w:p w:rsidR="00741EF9" w:rsidRPr="008724C9" w:rsidRDefault="00741EF9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Формирование романтического стиля в музыке. Судьбы композиторов-романтиков (</w:t>
            </w:r>
            <w:proofErr w:type="spellStart"/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Ф.Шуберт</w:t>
            </w:r>
            <w:proofErr w:type="spellEnd"/>
            <w:r w:rsidRPr="009547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Ф.Шопен</w:t>
            </w:r>
            <w:proofErr w:type="spellEnd"/>
            <w:r w:rsidRPr="009547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Р.Шуман</w:t>
            </w:r>
            <w:proofErr w:type="spellEnd"/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850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vMerge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F9" w:rsidRPr="008724C9" w:rsidTr="00741EF9">
        <w:tc>
          <w:tcPr>
            <w:tcW w:w="709" w:type="dxa"/>
          </w:tcPr>
          <w:p w:rsidR="00741EF9" w:rsidRPr="008724C9" w:rsidRDefault="00741EF9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Жизненный путь </w:t>
            </w:r>
            <w:proofErr w:type="spellStart"/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Ф.Шуберта</w:t>
            </w:r>
            <w:proofErr w:type="spellEnd"/>
          </w:p>
        </w:tc>
        <w:tc>
          <w:tcPr>
            <w:tcW w:w="850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F9" w:rsidRPr="008724C9" w:rsidTr="00741EF9">
        <w:tc>
          <w:tcPr>
            <w:tcW w:w="709" w:type="dxa"/>
          </w:tcPr>
          <w:p w:rsidR="00741EF9" w:rsidRPr="008724C9" w:rsidRDefault="00741EF9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творчества </w:t>
            </w:r>
            <w:proofErr w:type="spellStart"/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Ф.Шуберта</w:t>
            </w:r>
            <w:proofErr w:type="spellEnd"/>
          </w:p>
        </w:tc>
        <w:tc>
          <w:tcPr>
            <w:tcW w:w="850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F9" w:rsidRPr="008724C9" w:rsidTr="00741EF9">
        <w:tc>
          <w:tcPr>
            <w:tcW w:w="709" w:type="dxa"/>
          </w:tcPr>
          <w:p w:rsidR="00741EF9" w:rsidRPr="008724C9" w:rsidRDefault="00741EF9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Жизненный путь </w:t>
            </w:r>
            <w:proofErr w:type="spellStart"/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Ф.Шопена</w:t>
            </w:r>
            <w:proofErr w:type="spellEnd"/>
          </w:p>
        </w:tc>
        <w:tc>
          <w:tcPr>
            <w:tcW w:w="850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F9" w:rsidRPr="008724C9" w:rsidTr="00741EF9">
        <w:tc>
          <w:tcPr>
            <w:tcW w:w="709" w:type="dxa"/>
          </w:tcPr>
          <w:p w:rsidR="00741EF9" w:rsidRPr="008724C9" w:rsidRDefault="00741EF9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творчества </w:t>
            </w:r>
            <w:proofErr w:type="spellStart"/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Ф.Шопена</w:t>
            </w:r>
            <w:proofErr w:type="spellEnd"/>
          </w:p>
        </w:tc>
        <w:tc>
          <w:tcPr>
            <w:tcW w:w="850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F9" w:rsidRPr="008724C9" w:rsidTr="00741EF9">
        <w:tc>
          <w:tcPr>
            <w:tcW w:w="709" w:type="dxa"/>
          </w:tcPr>
          <w:p w:rsidR="00741EF9" w:rsidRPr="008724C9" w:rsidRDefault="00741EF9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Контрольный </w:t>
            </w: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</w:t>
            </w:r>
            <w:proofErr w:type="gramEnd"/>
          </w:p>
        </w:tc>
        <w:tc>
          <w:tcPr>
            <w:tcW w:w="850" w:type="dxa"/>
          </w:tcPr>
          <w:p w:rsidR="00741EF9" w:rsidRPr="00954724" w:rsidRDefault="00741EF9" w:rsidP="00741E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F9" w:rsidRPr="008724C9" w:rsidTr="00741EF9">
        <w:tc>
          <w:tcPr>
            <w:tcW w:w="709" w:type="dxa"/>
          </w:tcPr>
          <w:p w:rsidR="00741EF9" w:rsidRDefault="00741EF9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41EF9" w:rsidRPr="00954724" w:rsidRDefault="00741EF9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850" w:type="dxa"/>
          </w:tcPr>
          <w:p w:rsidR="00741EF9" w:rsidRPr="00954724" w:rsidRDefault="00741EF9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4" w:type="dxa"/>
          </w:tcPr>
          <w:p w:rsidR="00741EF9" w:rsidRPr="00954724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8" w:type="dxa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1EF9" w:rsidRPr="008724C9" w:rsidRDefault="00741EF9" w:rsidP="00741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1EF9" w:rsidRPr="008724C9" w:rsidRDefault="00741EF9" w:rsidP="00741EF9">
      <w:pPr>
        <w:spacing w:line="240" w:lineRule="auto"/>
        <w:ind w:left="-284" w:hanging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4C9">
        <w:rPr>
          <w:rFonts w:ascii="Times New Roman" w:hAnsi="Times New Roman" w:cs="Times New Roman"/>
          <w:b/>
          <w:sz w:val="24"/>
          <w:szCs w:val="24"/>
        </w:rPr>
        <w:t>3.Календарно-тематическое планирование</w:t>
      </w:r>
    </w:p>
    <w:tbl>
      <w:tblPr>
        <w:tblStyle w:val="2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993"/>
        <w:gridCol w:w="1984"/>
        <w:gridCol w:w="567"/>
        <w:gridCol w:w="2410"/>
        <w:gridCol w:w="709"/>
        <w:gridCol w:w="1417"/>
      </w:tblGrid>
      <w:tr w:rsidR="00741EF9" w:rsidRPr="008724C9" w:rsidTr="00741EF9">
        <w:tc>
          <w:tcPr>
            <w:tcW w:w="567" w:type="dxa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3"/>
              <w:gridCol w:w="236"/>
              <w:gridCol w:w="236"/>
            </w:tblGrid>
            <w:tr w:rsidR="00741EF9" w:rsidRPr="008724C9" w:rsidTr="00741EF9">
              <w:trPr>
                <w:trHeight w:val="359"/>
              </w:trPr>
              <w:tc>
                <w:tcPr>
                  <w:tcW w:w="473" w:type="dxa"/>
                </w:tcPr>
                <w:p w:rsidR="00741EF9" w:rsidRPr="008724C9" w:rsidRDefault="00741EF9" w:rsidP="00741E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24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22" w:type="dxa"/>
                </w:tcPr>
                <w:p w:rsidR="00741EF9" w:rsidRPr="008724C9" w:rsidRDefault="00741EF9" w:rsidP="00741E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741EF9" w:rsidRPr="008724C9" w:rsidRDefault="00741EF9" w:rsidP="00741E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41EF9" w:rsidRPr="008724C9" w:rsidRDefault="00741EF9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tbl>
            <w:tblPr>
              <w:tblW w:w="126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7"/>
              <w:gridCol w:w="236"/>
            </w:tblGrid>
            <w:tr w:rsidR="00741EF9" w:rsidRPr="008724C9" w:rsidTr="00741EF9">
              <w:trPr>
                <w:trHeight w:val="359"/>
              </w:trPr>
              <w:tc>
                <w:tcPr>
                  <w:tcW w:w="1027" w:type="dxa"/>
                </w:tcPr>
                <w:p w:rsidR="00741EF9" w:rsidRPr="008724C9" w:rsidRDefault="00741EF9" w:rsidP="00741EF9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25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24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Месяц</w:t>
                  </w:r>
                </w:p>
              </w:tc>
              <w:tc>
                <w:tcPr>
                  <w:tcW w:w="236" w:type="dxa"/>
                </w:tcPr>
                <w:p w:rsidR="00741EF9" w:rsidRPr="008724C9" w:rsidRDefault="00741EF9" w:rsidP="00741E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41EF9" w:rsidRPr="008724C9" w:rsidRDefault="00741EF9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6"/>
              <w:gridCol w:w="236"/>
            </w:tblGrid>
            <w:tr w:rsidR="00741EF9" w:rsidRPr="008724C9" w:rsidTr="00741EF9">
              <w:trPr>
                <w:trHeight w:val="359"/>
              </w:trPr>
              <w:tc>
                <w:tcPr>
                  <w:tcW w:w="716" w:type="dxa"/>
                </w:tcPr>
                <w:p w:rsidR="00741EF9" w:rsidRPr="008724C9" w:rsidRDefault="00741EF9" w:rsidP="00741E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24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Число</w:t>
                  </w:r>
                </w:p>
              </w:tc>
              <w:tc>
                <w:tcPr>
                  <w:tcW w:w="222" w:type="dxa"/>
                </w:tcPr>
                <w:p w:rsidR="00741EF9" w:rsidRPr="008724C9" w:rsidRDefault="00741EF9" w:rsidP="00741E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41EF9" w:rsidRPr="008724C9" w:rsidRDefault="00741EF9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  <w:p w:rsidR="00741EF9" w:rsidRPr="008724C9" w:rsidRDefault="00741EF9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98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1"/>
              <w:gridCol w:w="236"/>
            </w:tblGrid>
            <w:tr w:rsidR="00741EF9" w:rsidRPr="008724C9" w:rsidTr="00741EF9">
              <w:trPr>
                <w:trHeight w:val="359"/>
              </w:trPr>
              <w:tc>
                <w:tcPr>
                  <w:tcW w:w="1451" w:type="dxa"/>
                </w:tcPr>
                <w:p w:rsidR="00741EF9" w:rsidRPr="008724C9" w:rsidRDefault="00741EF9" w:rsidP="00741EF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216" w:right="-297" w:firstLine="216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24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Форма урока</w:t>
                  </w:r>
                </w:p>
              </w:tc>
              <w:tc>
                <w:tcPr>
                  <w:tcW w:w="236" w:type="dxa"/>
                </w:tcPr>
                <w:p w:rsidR="00741EF9" w:rsidRPr="008724C9" w:rsidRDefault="00741EF9" w:rsidP="00741E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41EF9" w:rsidRPr="008724C9" w:rsidRDefault="00741EF9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741EF9" w:rsidRPr="008724C9" w:rsidRDefault="00741EF9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872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</w:t>
            </w:r>
          </w:p>
        </w:tc>
        <w:tc>
          <w:tcPr>
            <w:tcW w:w="2410" w:type="dxa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Тема </w:t>
            </w: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709" w:type="dxa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741EF9" w:rsidRPr="008724C9" w:rsidRDefault="00741EF9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417" w:type="dxa"/>
          </w:tcPr>
          <w:p w:rsidR="00741EF9" w:rsidRPr="008724C9" w:rsidRDefault="00741EF9" w:rsidP="00741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  <w:p w:rsidR="00741EF9" w:rsidRPr="008724C9" w:rsidRDefault="00741EF9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586496" w:rsidRPr="00586496" w:rsidRDefault="00586496" w:rsidP="006E4F1D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04.09</w:t>
            </w:r>
          </w:p>
        </w:tc>
        <w:tc>
          <w:tcPr>
            <w:tcW w:w="993" w:type="dxa"/>
            <w:vMerge w:val="restart"/>
          </w:tcPr>
          <w:p w:rsidR="00586496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Пятница</w:t>
            </w:r>
          </w:p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13.40-14.20</w:t>
            </w:r>
          </w:p>
        </w:tc>
        <w:tc>
          <w:tcPr>
            <w:tcW w:w="1984" w:type="dxa"/>
          </w:tcPr>
          <w:p w:rsidR="00586496" w:rsidRPr="00741EF9" w:rsidRDefault="00586496" w:rsidP="00741EF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изучения</w:t>
            </w:r>
          </w:p>
          <w:p w:rsidR="00586496" w:rsidRPr="00741EF9" w:rsidRDefault="00586496" w:rsidP="00741EF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нового материала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Западно-европейская</w:t>
            </w:r>
            <w:proofErr w:type="gramEnd"/>
            <w:r w:rsidRPr="00741EF9">
              <w:rPr>
                <w:rFonts w:ascii="Times New Roman" w:hAnsi="Times New Roman" w:cs="Times New Roman"/>
                <w:sz w:val="24"/>
                <w:szCs w:val="24"/>
              </w:rPr>
              <w:t xml:space="preserve"> музыка от древнейших времён до 17 века.</w:t>
            </w:r>
          </w:p>
        </w:tc>
        <w:tc>
          <w:tcPr>
            <w:tcW w:w="709" w:type="dxa"/>
            <w:vMerge w:val="restart"/>
          </w:tcPr>
          <w:p w:rsidR="002E1C9E" w:rsidRPr="00C04668" w:rsidRDefault="002E1C9E" w:rsidP="002E1C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«ДШИ». </w:t>
            </w:r>
          </w:p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586496" w:rsidRPr="00586496" w:rsidRDefault="00586496" w:rsidP="006E4F1D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11.09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Музыка эпохи барокко.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586496" w:rsidRPr="00586496" w:rsidRDefault="00586496" w:rsidP="006E4F1D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18.09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. Творческий путь.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Устный опрос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850" w:type="dxa"/>
          </w:tcPr>
          <w:p w:rsidR="00586496" w:rsidRPr="00586496" w:rsidRDefault="00586496" w:rsidP="006E4F1D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25.09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586496" w:rsidRPr="00741EF9" w:rsidRDefault="00586496" w:rsidP="00741EF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. Органные произведения. Токката и фуга ре минор.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самостоятельная работа, </w:t>
            </w:r>
          </w:p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586496" w:rsidRPr="00586496" w:rsidRDefault="00586496" w:rsidP="006E4F1D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02.10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. Клавирное творчество. Инвенции.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6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586496" w:rsidRPr="00586496" w:rsidRDefault="00586496" w:rsidP="006E4F1D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09.10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. Клавирное творчество. «Хорошо темперированный клавир».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викторина </w:t>
            </w:r>
            <w:r w:rsidRPr="00741EF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586496" w:rsidRPr="00741EF9" w:rsidRDefault="00586496" w:rsidP="00741EF9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586496" w:rsidRPr="00586496" w:rsidRDefault="00586496" w:rsidP="006E4F1D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16.10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. Сюиты.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586496" w:rsidRPr="00586496" w:rsidRDefault="00586496" w:rsidP="006E4F1D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23.10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комплексного применения знаний, умений, навыков 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  Музыкальная викторина.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 xml:space="preserve">Тест, </w:t>
            </w:r>
            <w:proofErr w:type="spellStart"/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угадайка</w:t>
            </w:r>
            <w:proofErr w:type="spellEnd"/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586496" w:rsidRPr="00586496" w:rsidRDefault="00586496" w:rsidP="006E4F1D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30.10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Поворение пройденного (творчество Баха)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13.11</w:t>
            </w:r>
          </w:p>
        </w:tc>
        <w:tc>
          <w:tcPr>
            <w:tcW w:w="993" w:type="dxa"/>
            <w:vMerge w:val="restart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Сонатная форма. Сонатно-симфонический цикл.</w:t>
            </w:r>
          </w:p>
        </w:tc>
        <w:tc>
          <w:tcPr>
            <w:tcW w:w="709" w:type="dxa"/>
            <w:vMerge w:val="restart"/>
          </w:tcPr>
          <w:p w:rsidR="00586496" w:rsidRPr="00741EF9" w:rsidRDefault="002E1C9E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C9E">
              <w:rPr>
                <w:rFonts w:ascii="Times New Roman" w:hAnsi="Times New Roman" w:cs="Times New Roman"/>
                <w:sz w:val="24"/>
                <w:szCs w:val="24"/>
              </w:rPr>
              <w:t>МБУ ДО «ДШИ».</w:t>
            </w: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20.11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классического стиля в музыке </w:t>
            </w:r>
            <w:proofErr w:type="spellStart"/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Й.Гайдна</w:t>
            </w:r>
            <w:proofErr w:type="spellEnd"/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. Творческий путь.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викторина </w:t>
            </w:r>
            <w:r w:rsidRPr="00741EF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</w:t>
            </w:r>
          </w:p>
        </w:tc>
        <w:tc>
          <w:tcPr>
            <w:tcW w:w="1135" w:type="dxa"/>
          </w:tcPr>
          <w:p w:rsidR="00586496" w:rsidRPr="00741EF9" w:rsidRDefault="00586496" w:rsidP="000B1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27.11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Й.Гайдн. Сонаты 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-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-</w:t>
            </w:r>
            <w:proofErr w:type="spellStart"/>
            <w:r w:rsidRPr="00741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13</w:t>
            </w:r>
          </w:p>
        </w:tc>
        <w:tc>
          <w:tcPr>
            <w:tcW w:w="1135" w:type="dxa"/>
          </w:tcPr>
          <w:p w:rsidR="00586496" w:rsidRPr="00741EF9" w:rsidRDefault="00586496" w:rsidP="000B15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04.12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Й.Гайдн. Симфонии №103, №104. 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части</w:t>
            </w:r>
          </w:p>
        </w:tc>
        <w:tc>
          <w:tcPr>
            <w:tcW w:w="709" w:type="dxa"/>
            <w:vMerge/>
          </w:tcPr>
          <w:p w:rsidR="00586496" w:rsidRPr="00A91BD1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11.12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Й.Гайдн. Симфонии №103, №104.  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91BD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части</w:t>
            </w:r>
          </w:p>
        </w:tc>
        <w:tc>
          <w:tcPr>
            <w:tcW w:w="709" w:type="dxa"/>
            <w:vMerge/>
          </w:tcPr>
          <w:p w:rsidR="00586496" w:rsidRPr="00A91BD1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18.12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 Музыкальная викторина.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25.12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комплексного </w:t>
            </w:r>
            <w:r w:rsidRPr="00741E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применения знаний, умений, навыков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В.А. Моцарт. Творческий путь.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презентация </w:t>
            </w:r>
            <w:r w:rsidRPr="00741EF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творческих работ.</w:t>
            </w:r>
          </w:p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17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15.01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 xml:space="preserve">В.А. Моцарт. Соната 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41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22.01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повторение;</w:t>
            </w:r>
          </w:p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В.А. Моцарт. Опера «Свадьба Фигаро». История создания. Либретто.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5" w:type="dxa"/>
          </w:tcPr>
          <w:p w:rsidR="00586496" w:rsidRPr="00741EF9" w:rsidRDefault="00586496" w:rsidP="000B1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29.01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В.А. Моцарт. Опера «Свадьба Фигаро». Музыкальные характеристики героев.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</w:t>
            </w:r>
          </w:p>
        </w:tc>
        <w:tc>
          <w:tcPr>
            <w:tcW w:w="1135" w:type="dxa"/>
          </w:tcPr>
          <w:p w:rsidR="00586496" w:rsidRPr="00741EF9" w:rsidRDefault="00586496" w:rsidP="000B1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05.02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В.А.Моцарт. Симфония №40 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-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12.02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повторение;</w:t>
            </w:r>
          </w:p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Урок обобщения. Музыкальная викторина.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19.02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Л. Бетховен. Творческий путь.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23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26.02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Л. Бетховен. Соната №8 «Патетическая».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24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05.03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Л.Бетховен. Симфония №5</w:t>
            </w:r>
            <w:r w:rsidRPr="00741EF9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-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часть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12.03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Л.Бетховен. Симфония №5</w:t>
            </w:r>
            <w:r w:rsidRPr="00741EF9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-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 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части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19.03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Л. Бетховен. Увертюра «Эгмонт».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Контрольный урок.  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эссе</w:t>
            </w:r>
          </w:p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0B15B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27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02.04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  Музыкальная викторина.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викторина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0B15B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28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09.04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0B15B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Ф. Шуберт. Творческий путь.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0B15B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29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16.04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0B1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Ф. Шуберт. Вокальное творчество. Песни.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0B15B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23.04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0B15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Ф. Шуберт. Симфония №8 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-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709" w:type="dxa"/>
            <w:vMerge/>
          </w:tcPr>
          <w:p w:rsidR="00586496" w:rsidRPr="007B66A5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0B15B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31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30.04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комплексного применения </w:t>
            </w:r>
            <w:r w:rsidRPr="00741E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знаний, умений, навыков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2410" w:type="dxa"/>
          </w:tcPr>
          <w:p w:rsidR="00586496" w:rsidRPr="00741EF9" w:rsidRDefault="00586496" w:rsidP="000B15B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Ф. Шопен. Творческий путь.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0B15B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32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07.05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0B1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Ф. Шопен. Фортепианные миниатюры. Прелюдии. Этюды. Ноктюрны.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0B15B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33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14.05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0B15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- исследование</w:t>
            </w:r>
          </w:p>
          <w:p w:rsidR="00586496" w:rsidRPr="00741EF9" w:rsidRDefault="00586496" w:rsidP="000B15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0B15B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Ф. Шопен. Танцевальные жанры. Мазурки. Вальсы. Полонезы.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Устное сочинение</w:t>
            </w:r>
          </w:p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496" w:rsidRPr="00741EF9" w:rsidTr="00741EF9">
        <w:tc>
          <w:tcPr>
            <w:tcW w:w="567" w:type="dxa"/>
          </w:tcPr>
          <w:p w:rsidR="00586496" w:rsidRPr="00741EF9" w:rsidRDefault="00586496" w:rsidP="000B15B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34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21.05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0B15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0B15B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  Музыкальная викторина.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 викторина</w:t>
            </w:r>
          </w:p>
        </w:tc>
      </w:tr>
      <w:tr w:rsidR="00586496" w:rsidRPr="00741EF9" w:rsidTr="00741EF9">
        <w:trPr>
          <w:trHeight w:val="1410"/>
        </w:trPr>
        <w:tc>
          <w:tcPr>
            <w:tcW w:w="567" w:type="dxa"/>
          </w:tcPr>
          <w:p w:rsidR="00586496" w:rsidRPr="00741EF9" w:rsidRDefault="00586496" w:rsidP="000B15B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35</w:t>
            </w:r>
          </w:p>
        </w:tc>
        <w:tc>
          <w:tcPr>
            <w:tcW w:w="1135" w:type="dxa"/>
          </w:tcPr>
          <w:p w:rsidR="00586496" w:rsidRPr="00741EF9" w:rsidRDefault="00586496" w:rsidP="00741EF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586496" w:rsidRPr="00586496" w:rsidRDefault="00586496" w:rsidP="005E1C8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28.05</w:t>
            </w:r>
          </w:p>
        </w:tc>
        <w:tc>
          <w:tcPr>
            <w:tcW w:w="993" w:type="dxa"/>
            <w:vMerge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586496" w:rsidRPr="00741EF9" w:rsidRDefault="00586496" w:rsidP="000B15B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567" w:type="dxa"/>
          </w:tcPr>
          <w:p w:rsidR="00586496" w:rsidRPr="00741EF9" w:rsidRDefault="00586496" w:rsidP="00741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2410" w:type="dxa"/>
          </w:tcPr>
          <w:p w:rsidR="00586496" w:rsidRPr="00741EF9" w:rsidRDefault="00586496" w:rsidP="000B15B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Повторение пройденного (творчество Шопена)</w:t>
            </w:r>
          </w:p>
        </w:tc>
        <w:tc>
          <w:tcPr>
            <w:tcW w:w="709" w:type="dxa"/>
            <w:vMerge/>
          </w:tcPr>
          <w:p w:rsidR="00586496" w:rsidRPr="00741EF9" w:rsidRDefault="00586496" w:rsidP="00741E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496" w:rsidRPr="00741EF9" w:rsidRDefault="00586496" w:rsidP="00741EF9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презентация творческих работ.</w:t>
            </w:r>
          </w:p>
        </w:tc>
      </w:tr>
    </w:tbl>
    <w:p w:rsidR="000B08FA" w:rsidRDefault="000B08FA"/>
    <w:sectPr w:rsidR="000B08FA" w:rsidSect="00741EF9">
      <w:footerReference w:type="default" r:id="rId8"/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35A" w:rsidRDefault="00D5235A">
      <w:pPr>
        <w:spacing w:after="0" w:line="240" w:lineRule="auto"/>
      </w:pPr>
      <w:r>
        <w:separator/>
      </w:r>
    </w:p>
  </w:endnote>
  <w:endnote w:type="continuationSeparator" w:id="0">
    <w:p w:rsidR="00D5235A" w:rsidRDefault="00D52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5BF" w:rsidRDefault="000B15B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35A" w:rsidRDefault="00D5235A">
      <w:pPr>
        <w:spacing w:after="0" w:line="240" w:lineRule="auto"/>
      </w:pPr>
      <w:r>
        <w:separator/>
      </w:r>
    </w:p>
  </w:footnote>
  <w:footnote w:type="continuationSeparator" w:id="0">
    <w:p w:rsidR="00D5235A" w:rsidRDefault="00D523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A7E58"/>
    <w:multiLevelType w:val="multilevel"/>
    <w:tmpl w:val="9DC8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4A124A"/>
    <w:multiLevelType w:val="hybridMultilevel"/>
    <w:tmpl w:val="43F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E54BA"/>
    <w:multiLevelType w:val="hybridMultilevel"/>
    <w:tmpl w:val="350EC2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613"/>
    <w:rsid w:val="000B08FA"/>
    <w:rsid w:val="000B15BF"/>
    <w:rsid w:val="002222FA"/>
    <w:rsid w:val="00263A71"/>
    <w:rsid w:val="00290B99"/>
    <w:rsid w:val="002D2613"/>
    <w:rsid w:val="002E1C9E"/>
    <w:rsid w:val="00334B1A"/>
    <w:rsid w:val="003621AE"/>
    <w:rsid w:val="00420E46"/>
    <w:rsid w:val="004E13A2"/>
    <w:rsid w:val="0052638F"/>
    <w:rsid w:val="005766C7"/>
    <w:rsid w:val="00586496"/>
    <w:rsid w:val="00665C84"/>
    <w:rsid w:val="006E26CB"/>
    <w:rsid w:val="00741EF9"/>
    <w:rsid w:val="007B66A5"/>
    <w:rsid w:val="00A91BD1"/>
    <w:rsid w:val="00AE4056"/>
    <w:rsid w:val="00B40C25"/>
    <w:rsid w:val="00D5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CBFE83-BF28-4F63-B14E-600524477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41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41EF9"/>
  </w:style>
  <w:style w:type="table" w:customStyle="1" w:styleId="11">
    <w:name w:val="Сетка таблицы11"/>
    <w:basedOn w:val="a1"/>
    <w:next w:val="a5"/>
    <w:uiPriority w:val="59"/>
    <w:rsid w:val="00741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741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41EF9"/>
    <w:pPr>
      <w:ind w:left="720"/>
      <w:contextualSpacing/>
    </w:pPr>
  </w:style>
  <w:style w:type="table" w:styleId="a5">
    <w:name w:val="Table Grid"/>
    <w:basedOn w:val="a1"/>
    <w:uiPriority w:val="59"/>
    <w:rsid w:val="00741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58649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</cp:lastModifiedBy>
  <cp:revision>14</cp:revision>
  <dcterms:created xsi:type="dcterms:W3CDTF">2019-02-03T10:58:00Z</dcterms:created>
  <dcterms:modified xsi:type="dcterms:W3CDTF">2021-02-05T21:11:00Z</dcterms:modified>
</cp:coreProperties>
</file>